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6757" w:rsidRPr="00742916" w:rsidRDefault="00926757" w:rsidP="0092675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926757" w:rsidRPr="00742916" w:rsidRDefault="00926757" w:rsidP="0092675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2675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26757" w:rsidRPr="00742916" w:rsidRDefault="00926757" w:rsidP="00BB1BF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BB1BF1">
              <w:rPr>
                <w:b/>
                <w:sz w:val="24"/>
                <w:szCs w:val="24"/>
              </w:rPr>
              <w:t>Przedmioty kierunkowe z zakresu psychologiczno-pedagogicznego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68391D">
              <w:rPr>
                <w:sz w:val="24"/>
                <w:szCs w:val="24"/>
              </w:rPr>
              <w:t xml:space="preserve"> B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26757" w:rsidRPr="00742916" w:rsidRDefault="00926757" w:rsidP="0009192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AD6ADF">
              <w:rPr>
                <w:b/>
                <w:sz w:val="24"/>
                <w:szCs w:val="24"/>
              </w:rPr>
              <w:t>K</w:t>
            </w:r>
            <w:r w:rsidR="00091928">
              <w:rPr>
                <w:b/>
                <w:sz w:val="24"/>
                <w:szCs w:val="24"/>
              </w:rPr>
              <w:t>ompetencje nauczyciela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68391D">
              <w:rPr>
                <w:sz w:val="24"/>
                <w:szCs w:val="24"/>
              </w:rPr>
              <w:t xml:space="preserve"> B/21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26757" w:rsidRDefault="00926757" w:rsidP="00C275A2">
            <w:pPr>
              <w:rPr>
                <w:b/>
                <w:sz w:val="24"/>
                <w:szCs w:val="24"/>
              </w:rPr>
            </w:pPr>
            <w:r w:rsidRPr="007F617A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FA05DC" w:rsidRPr="007F617A" w:rsidRDefault="00FA05DC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FA05DC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B1BF1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7F617A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9A41F2" w:rsidRPr="009A41F2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26757" w:rsidRPr="00742916" w:rsidRDefault="00926757" w:rsidP="009A41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9A41F2" w:rsidRPr="009A41F2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514B1">
              <w:rPr>
                <w:b/>
                <w:sz w:val="24"/>
                <w:szCs w:val="24"/>
              </w:rPr>
              <w:t>V/10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26757" w:rsidRPr="00BB1BF1" w:rsidRDefault="00BB6B5A" w:rsidP="00C275A2">
            <w:pPr>
              <w:jc w:val="center"/>
              <w:rPr>
                <w:b/>
                <w:sz w:val="24"/>
                <w:szCs w:val="24"/>
              </w:rPr>
            </w:pPr>
            <w:r w:rsidRPr="00BB1BF1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BB1BF1" w:rsidRDefault="00BB1BF1" w:rsidP="00C275A2">
            <w:pPr>
              <w:jc w:val="center"/>
              <w:rPr>
                <w:b/>
                <w:sz w:val="24"/>
                <w:szCs w:val="24"/>
              </w:rPr>
            </w:pPr>
            <w:r w:rsidRPr="00BB1BF1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926757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6757" w:rsidRPr="00091928" w:rsidRDefault="00A541F5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091928" w:rsidRPr="00091928">
              <w:rPr>
                <w:sz w:val="24"/>
                <w:szCs w:val="24"/>
              </w:rPr>
              <w:t>gr Marzanna Tyburska</w:t>
            </w:r>
          </w:p>
        </w:tc>
      </w:tr>
      <w:tr w:rsidR="00926757" w:rsidRPr="00566644" w:rsidTr="00C275A2">
        <w:tc>
          <w:tcPr>
            <w:tcW w:w="2988" w:type="dxa"/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26757" w:rsidRPr="00B24EFD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26757" w:rsidRPr="00566644" w:rsidRDefault="00A541F5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8714B1" w:rsidRPr="00091928">
              <w:rPr>
                <w:sz w:val="24"/>
                <w:szCs w:val="24"/>
              </w:rPr>
              <w:t>gr Marzanna Tyburska</w:t>
            </w:r>
            <w:r w:rsidR="008714B1">
              <w:rPr>
                <w:sz w:val="24"/>
                <w:szCs w:val="24"/>
              </w:rPr>
              <w:t xml:space="preserve">, mgr Bogumiła </w:t>
            </w:r>
            <w:proofErr w:type="spellStart"/>
            <w:r w:rsidR="008714B1">
              <w:rPr>
                <w:sz w:val="24"/>
                <w:szCs w:val="24"/>
              </w:rPr>
              <w:t>Salmonowicz</w:t>
            </w:r>
            <w:proofErr w:type="spellEnd"/>
            <w:r w:rsidR="00A21F29">
              <w:rPr>
                <w:sz w:val="24"/>
                <w:szCs w:val="24"/>
              </w:rPr>
              <w:t>, mgr Walentyna Karwacka</w:t>
            </w:r>
          </w:p>
        </w:tc>
      </w:tr>
      <w:tr w:rsidR="00926757" w:rsidRPr="00742916" w:rsidTr="00C275A2">
        <w:tc>
          <w:tcPr>
            <w:tcW w:w="2988" w:type="dxa"/>
            <w:vAlign w:val="center"/>
          </w:tcPr>
          <w:p w:rsidR="00926757" w:rsidRPr="00742916" w:rsidRDefault="00926757" w:rsidP="009A41F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9A41F2" w:rsidRPr="009A41F2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8714B1" w:rsidRPr="00753517" w:rsidRDefault="008714B1" w:rsidP="008714B1">
            <w:pPr>
              <w:pStyle w:val="Akapitzlist"/>
              <w:numPr>
                <w:ilvl w:val="0"/>
                <w:numId w:val="1"/>
              </w:num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53517">
              <w:rPr>
                <w:rFonts w:ascii="Times New Roman" w:hAnsi="Times New Roman"/>
              </w:rPr>
              <w:t>Wskazanie podstawowych teorii dotyczących ujęcia osoby nauczyciela.</w:t>
            </w:r>
          </w:p>
          <w:p w:rsidR="008714B1" w:rsidRPr="00753517" w:rsidRDefault="008714B1" w:rsidP="008714B1">
            <w:pPr>
              <w:pStyle w:val="Akapitzlist"/>
              <w:numPr>
                <w:ilvl w:val="0"/>
                <w:numId w:val="1"/>
              </w:num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53517">
              <w:rPr>
                <w:rFonts w:ascii="Times New Roman" w:hAnsi="Times New Roman"/>
              </w:rPr>
              <w:t>Rozwijanie rozumienia  potrzeby  i konieczności systematycznego doskonalenia zawodowego.</w:t>
            </w:r>
          </w:p>
          <w:p w:rsidR="008714B1" w:rsidRDefault="008714B1" w:rsidP="008714B1">
            <w:pPr>
              <w:pStyle w:val="Akapitzlist"/>
              <w:numPr>
                <w:ilvl w:val="0"/>
                <w:numId w:val="1"/>
              </w:num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53517">
              <w:rPr>
                <w:rFonts w:ascii="Times New Roman" w:hAnsi="Times New Roman"/>
              </w:rPr>
              <w:t>Określanie  roli nauczyciela w społeczeństwie.</w:t>
            </w:r>
          </w:p>
          <w:p w:rsidR="00926757" w:rsidRPr="008714B1" w:rsidRDefault="008714B1" w:rsidP="008714B1">
            <w:pPr>
              <w:pStyle w:val="Akapitzlist"/>
              <w:numPr>
                <w:ilvl w:val="0"/>
                <w:numId w:val="1"/>
              </w:num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53517">
              <w:rPr>
                <w:rFonts w:ascii="Times New Roman" w:hAnsi="Times New Roman"/>
              </w:rPr>
              <w:t>Rozróżnianie rodzajów  kompetencji oraz sposobów  ich doskonalenia</w:t>
            </w:r>
          </w:p>
        </w:tc>
      </w:tr>
      <w:tr w:rsidR="00926757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334"/>
        <w:gridCol w:w="7230"/>
        <w:gridCol w:w="1536"/>
      </w:tblGrid>
      <w:tr w:rsidR="0092675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9A41F2">
              <w:rPr>
                <w:b/>
                <w:sz w:val="24"/>
                <w:szCs w:val="24"/>
              </w:rPr>
              <w:t>UCZENIA SIĘ</w:t>
            </w:r>
          </w:p>
        </w:tc>
      </w:tr>
      <w:tr w:rsidR="00926757" w:rsidRPr="00742916" w:rsidTr="00E638A9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26757" w:rsidRPr="00590C17" w:rsidRDefault="0092675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9A41F2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A41F2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26757" w:rsidRPr="00590C17" w:rsidRDefault="009A41F2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926757" w:rsidP="00BB1BF1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B017F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A05DC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A4D7F" w:rsidRDefault="00A541F5" w:rsidP="004100A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="00925C3B">
              <w:rPr>
                <w:sz w:val="24"/>
                <w:szCs w:val="24"/>
              </w:rPr>
              <w:t>tudent ma pogłębioną wiedzę dotyczącą ewolucji pojęcia</w:t>
            </w:r>
            <w:r w:rsidR="002A4D7F">
              <w:rPr>
                <w:sz w:val="24"/>
                <w:szCs w:val="24"/>
              </w:rPr>
              <w:t xml:space="preserve"> ,,nauczyciel” </w:t>
            </w:r>
            <w:r>
              <w:rPr>
                <w:sz w:val="24"/>
                <w:szCs w:val="24"/>
              </w:rPr>
              <w:br/>
            </w:r>
            <w:r w:rsidR="002A4D7F">
              <w:rPr>
                <w:sz w:val="24"/>
                <w:szCs w:val="24"/>
              </w:rPr>
              <w:t>i  funkcji zawodowych nauczyciela</w:t>
            </w:r>
            <w:r>
              <w:rPr>
                <w:sz w:val="24"/>
                <w:szCs w:val="24"/>
              </w:rPr>
              <w:t>.</w:t>
            </w:r>
          </w:p>
          <w:p w:rsidR="00925C3B" w:rsidRPr="00925C3B" w:rsidRDefault="002A4D7F" w:rsidP="004100A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Default="00EC00E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</w:t>
            </w:r>
            <w:r w:rsidR="00A541F5">
              <w:rPr>
                <w:sz w:val="24"/>
                <w:szCs w:val="24"/>
              </w:rPr>
              <w:t>1</w:t>
            </w:r>
          </w:p>
          <w:p w:rsidR="00A21F83" w:rsidRPr="00742916" w:rsidRDefault="00A21F83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B017F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A05DC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A4D7F" w:rsidRDefault="00A541F5" w:rsidP="004100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="002A4D7F">
              <w:rPr>
                <w:sz w:val="24"/>
                <w:szCs w:val="24"/>
              </w:rPr>
              <w:t>tudent ma uporządkowaną wiedzę o współczesnych orientacjach  edukacji nauczycielskiej opisanych w pedeutologii.</w:t>
            </w:r>
          </w:p>
          <w:p w:rsidR="002A4D7F" w:rsidRPr="002A4D7F" w:rsidRDefault="002A4D7F" w:rsidP="004100AD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Default="00EC00E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</w:t>
            </w:r>
            <w:r w:rsidR="00A541F5">
              <w:rPr>
                <w:sz w:val="24"/>
                <w:szCs w:val="24"/>
              </w:rPr>
              <w:t>02</w:t>
            </w:r>
          </w:p>
          <w:p w:rsidR="00A21F83" w:rsidRPr="00742916" w:rsidRDefault="00A21F83" w:rsidP="00A541F5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26172" w:rsidRDefault="00926757" w:rsidP="00BB1BF1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B017F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A05DC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91F89" w:rsidRDefault="00A541F5" w:rsidP="008714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="00C91F89">
              <w:rPr>
                <w:sz w:val="24"/>
                <w:szCs w:val="24"/>
              </w:rPr>
              <w:t xml:space="preserve">tudent </w:t>
            </w:r>
            <w:r w:rsidR="004100AD">
              <w:rPr>
                <w:sz w:val="24"/>
                <w:szCs w:val="24"/>
              </w:rPr>
              <w:t>analiz</w:t>
            </w:r>
            <w:r w:rsidR="00C91F89">
              <w:rPr>
                <w:sz w:val="24"/>
                <w:szCs w:val="24"/>
              </w:rPr>
              <w:t>uje</w:t>
            </w:r>
            <w:r w:rsidR="008714B1">
              <w:rPr>
                <w:sz w:val="24"/>
                <w:szCs w:val="24"/>
              </w:rPr>
              <w:t xml:space="preserve">  kompetencje</w:t>
            </w:r>
            <w:r w:rsidR="008714B1" w:rsidRPr="008714B1">
              <w:rPr>
                <w:sz w:val="24"/>
                <w:szCs w:val="24"/>
              </w:rPr>
              <w:t xml:space="preserve"> </w:t>
            </w:r>
            <w:r w:rsidR="008714B1">
              <w:rPr>
                <w:sz w:val="24"/>
                <w:szCs w:val="24"/>
              </w:rPr>
              <w:t xml:space="preserve">współczesnego </w:t>
            </w:r>
            <w:r w:rsidR="008714B1" w:rsidRPr="008714B1">
              <w:rPr>
                <w:sz w:val="24"/>
                <w:szCs w:val="24"/>
              </w:rPr>
              <w:t>nauczyciela</w:t>
            </w:r>
            <w:r w:rsidR="008714B1">
              <w:rPr>
                <w:sz w:val="24"/>
                <w:szCs w:val="24"/>
              </w:rPr>
              <w:t xml:space="preserve"> w odniesieniu do</w:t>
            </w:r>
            <w:r w:rsidR="00C91F89">
              <w:rPr>
                <w:sz w:val="24"/>
                <w:szCs w:val="24"/>
              </w:rPr>
              <w:t xml:space="preserve"> teoretycznych ujęć osoby nauczyciela</w:t>
            </w:r>
            <w:r>
              <w:rPr>
                <w:sz w:val="24"/>
                <w:szCs w:val="24"/>
              </w:rPr>
              <w:t>.</w:t>
            </w:r>
          </w:p>
          <w:p w:rsidR="00C91F89" w:rsidRPr="00C91F89" w:rsidRDefault="00C91F89" w:rsidP="008714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EC00E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</w:t>
            </w:r>
            <w:r w:rsidR="00E559C1">
              <w:rPr>
                <w:sz w:val="24"/>
                <w:szCs w:val="24"/>
              </w:rPr>
              <w:t>9</w:t>
            </w: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B017F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FA05DC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91F89" w:rsidRPr="00C91F89" w:rsidRDefault="00A541F5" w:rsidP="008714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="00E022B3">
              <w:rPr>
                <w:sz w:val="24"/>
                <w:szCs w:val="24"/>
              </w:rPr>
              <w:t xml:space="preserve">tudent racjonalnie ocenia i weryfikuje swoje kompetencje w kontekście przykładowych podziałów kompetencji nauczyciela, wskazanych przez autorów subdyscypliny </w:t>
            </w:r>
            <w:r>
              <w:rPr>
                <w:sz w:val="24"/>
                <w:szCs w:val="24"/>
              </w:rPr>
              <w:t xml:space="preserve">pedagogicznej </w:t>
            </w:r>
            <w:r w:rsidR="00E022B3">
              <w:rPr>
                <w:sz w:val="24"/>
                <w:szCs w:val="24"/>
              </w:rPr>
              <w:t xml:space="preserve">– pedeutologii np. S. </w:t>
            </w:r>
            <w:proofErr w:type="spellStart"/>
            <w:r w:rsidR="00E022B3">
              <w:rPr>
                <w:sz w:val="24"/>
                <w:szCs w:val="24"/>
              </w:rPr>
              <w:t>Dylaka</w:t>
            </w:r>
            <w:proofErr w:type="spellEnd"/>
            <w:r w:rsidR="00E022B3">
              <w:rPr>
                <w:sz w:val="24"/>
                <w:szCs w:val="24"/>
              </w:rPr>
              <w:t xml:space="preserve">. </w:t>
            </w:r>
            <w:proofErr w:type="spellStart"/>
            <w:r w:rsidR="00E022B3">
              <w:rPr>
                <w:sz w:val="24"/>
                <w:szCs w:val="24"/>
              </w:rPr>
              <w:t>R.Kwaśnicę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EC00E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</w:t>
            </w:r>
            <w:r w:rsidR="00304394">
              <w:rPr>
                <w:sz w:val="24"/>
                <w:szCs w:val="24"/>
              </w:rPr>
              <w:t>8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26172" w:rsidRDefault="00926757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B017F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A05DC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F5E7D" w:rsidRPr="000243ED" w:rsidRDefault="00E559C1" w:rsidP="008714B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</w:t>
            </w:r>
            <w:r w:rsidRPr="003D425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</w:t>
            </w:r>
            <w:r w:rsidRPr="003D4255">
              <w:rPr>
                <w:sz w:val="24"/>
                <w:szCs w:val="24"/>
              </w:rPr>
              <w:t>nterpretuje realizacj</w:t>
            </w:r>
            <w:r w:rsidR="00A541F5">
              <w:rPr>
                <w:sz w:val="24"/>
                <w:szCs w:val="24"/>
              </w:rPr>
              <w:t>ę</w:t>
            </w:r>
            <w:r w:rsidRPr="003D4255">
              <w:rPr>
                <w:sz w:val="24"/>
                <w:szCs w:val="24"/>
              </w:rPr>
              <w:t xml:space="preserve"> prawa oświatowego w kontekście </w:t>
            </w:r>
            <w:r>
              <w:rPr>
                <w:sz w:val="24"/>
                <w:szCs w:val="24"/>
              </w:rPr>
              <w:t xml:space="preserve">zadań zawodowych </w:t>
            </w:r>
            <w:r w:rsidR="00A541F5">
              <w:rPr>
                <w:sz w:val="24"/>
                <w:szCs w:val="24"/>
              </w:rPr>
              <w:t xml:space="preserve">i </w:t>
            </w:r>
            <w:r w:rsidRPr="003D4255">
              <w:rPr>
                <w:sz w:val="24"/>
                <w:szCs w:val="24"/>
              </w:rPr>
              <w:t>odpowiedzialności zawodow</w:t>
            </w:r>
            <w:r w:rsidRPr="00A541F5">
              <w:rPr>
                <w:sz w:val="24"/>
                <w:szCs w:val="24"/>
              </w:rPr>
              <w:t>ej</w:t>
            </w:r>
            <w:r w:rsidR="00A541F5" w:rsidRPr="00A541F5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EC00E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</w:t>
            </w:r>
            <w:r w:rsidR="000243ED">
              <w:rPr>
                <w:sz w:val="24"/>
                <w:szCs w:val="24"/>
              </w:rPr>
              <w:t>6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926757" w:rsidRPr="00742916" w:rsidTr="00C275A2">
        <w:tc>
          <w:tcPr>
            <w:tcW w:w="10008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26757" w:rsidRPr="00742916" w:rsidTr="00C275A2">
        <w:tc>
          <w:tcPr>
            <w:tcW w:w="10008" w:type="dxa"/>
          </w:tcPr>
          <w:p w:rsidR="00BB1BF1" w:rsidRPr="004100AD" w:rsidRDefault="00BB1BF1" w:rsidP="00BB1BF1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4100AD">
              <w:rPr>
                <w:sz w:val="24"/>
                <w:szCs w:val="24"/>
              </w:rPr>
              <w:t xml:space="preserve">Pedeutologia </w:t>
            </w:r>
            <w:r>
              <w:rPr>
                <w:sz w:val="24"/>
                <w:szCs w:val="24"/>
              </w:rPr>
              <w:t>– wiedza o nauczycielu -subdyscyplina pedagogiczna</w:t>
            </w:r>
            <w:r w:rsidRPr="004100AD">
              <w:rPr>
                <w:sz w:val="24"/>
                <w:szCs w:val="24"/>
              </w:rPr>
              <w:t>.</w:t>
            </w:r>
          </w:p>
          <w:p w:rsidR="00BB1BF1" w:rsidRPr="004100AD" w:rsidRDefault="00BB1BF1" w:rsidP="00BB1BF1">
            <w:pPr>
              <w:snapToGrid w:val="0"/>
              <w:rPr>
                <w:sz w:val="24"/>
                <w:szCs w:val="24"/>
              </w:rPr>
            </w:pPr>
            <w:r w:rsidRPr="004100AD">
              <w:rPr>
                <w:sz w:val="24"/>
                <w:szCs w:val="24"/>
              </w:rPr>
              <w:t>2.Ewolucja pojęcia nauczyciel w  ujęciu: psychologicznym, technologicznym, humanistycznym, socjologicznym oraz  pedagogiki krytycznej.</w:t>
            </w:r>
          </w:p>
          <w:p w:rsidR="00926757" w:rsidRPr="00742916" w:rsidRDefault="00BB1BF1" w:rsidP="0068391D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4100A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Kompetencje nauczyciela </w:t>
            </w:r>
            <w:r w:rsidR="000243ED">
              <w:rPr>
                <w:sz w:val="24"/>
                <w:szCs w:val="24"/>
              </w:rPr>
              <w:t>w odniesieniu do</w:t>
            </w:r>
            <w:r>
              <w:rPr>
                <w:sz w:val="24"/>
                <w:szCs w:val="24"/>
              </w:rPr>
              <w:t xml:space="preserve"> literatur</w:t>
            </w:r>
            <w:r w:rsidR="000243ED">
              <w:rPr>
                <w:sz w:val="24"/>
                <w:szCs w:val="24"/>
              </w:rPr>
              <w:t>y</w:t>
            </w:r>
            <w:r>
              <w:rPr>
                <w:sz w:val="24"/>
                <w:szCs w:val="24"/>
              </w:rPr>
              <w:t xml:space="preserve"> przedmiotu, standardów zawodowych</w:t>
            </w:r>
            <w:r w:rsidR="000243ED">
              <w:rPr>
                <w:sz w:val="24"/>
                <w:szCs w:val="24"/>
              </w:rPr>
              <w:t>, aktualnych aktów praw</w:t>
            </w:r>
            <w:r w:rsidR="00925C3B">
              <w:rPr>
                <w:sz w:val="24"/>
                <w:szCs w:val="24"/>
              </w:rPr>
              <w:t>nych.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26757" w:rsidRPr="00742916" w:rsidTr="00C275A2">
        <w:tc>
          <w:tcPr>
            <w:tcW w:w="10008" w:type="dxa"/>
          </w:tcPr>
          <w:p w:rsidR="009D5BF7" w:rsidRDefault="00BB1BF1" w:rsidP="004100AD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100AD" w:rsidRPr="004100AD">
              <w:rPr>
                <w:sz w:val="24"/>
                <w:szCs w:val="24"/>
              </w:rPr>
              <w:t>.</w:t>
            </w:r>
            <w:r w:rsidR="009D5BF7" w:rsidRPr="004100AD">
              <w:rPr>
                <w:sz w:val="24"/>
                <w:szCs w:val="24"/>
              </w:rPr>
              <w:t xml:space="preserve"> Kwalifikacje a kompet</w:t>
            </w:r>
            <w:r w:rsidR="0068391D">
              <w:rPr>
                <w:sz w:val="24"/>
                <w:szCs w:val="24"/>
              </w:rPr>
              <w:t>e</w:t>
            </w:r>
            <w:r w:rsidR="009D5BF7" w:rsidRPr="004100AD">
              <w:rPr>
                <w:sz w:val="24"/>
                <w:szCs w:val="24"/>
              </w:rPr>
              <w:t>ncje nauczyciela.</w:t>
            </w:r>
          </w:p>
          <w:p w:rsidR="009D5BF7" w:rsidRDefault="00BB1BF1" w:rsidP="004100AD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D5BF7">
              <w:rPr>
                <w:sz w:val="24"/>
                <w:szCs w:val="24"/>
              </w:rPr>
              <w:t>.</w:t>
            </w:r>
            <w:r w:rsidR="009D5BF7" w:rsidRPr="004100AD">
              <w:rPr>
                <w:sz w:val="24"/>
                <w:szCs w:val="24"/>
              </w:rPr>
              <w:t xml:space="preserve"> Rozwój zawodowy nauczyciela-stadium przed konwencjonalne, stadium konwencjonalne, stadium post-konwencjonalne a współczesny awans zawodowy.</w:t>
            </w:r>
          </w:p>
          <w:p w:rsidR="00304394" w:rsidRPr="0068391D" w:rsidRDefault="00BB1BF1" w:rsidP="0068391D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D5BF7">
              <w:rPr>
                <w:sz w:val="24"/>
                <w:szCs w:val="24"/>
              </w:rPr>
              <w:t>.</w:t>
            </w:r>
            <w:r w:rsidR="009D5BF7" w:rsidRPr="004100AD">
              <w:rPr>
                <w:sz w:val="24"/>
                <w:szCs w:val="24"/>
              </w:rPr>
              <w:t xml:space="preserve"> Rola nauczyciela w uczącym się społeczeństwie.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926757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9D5BF7" w:rsidRPr="007F617A" w:rsidRDefault="00FA05DC" w:rsidP="009D5B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9D5BF7" w:rsidRPr="007F617A">
              <w:rPr>
                <w:sz w:val="24"/>
                <w:szCs w:val="24"/>
              </w:rPr>
              <w:t>H.</w:t>
            </w:r>
            <w:r w:rsidR="00E638A9">
              <w:rPr>
                <w:sz w:val="24"/>
                <w:szCs w:val="24"/>
              </w:rPr>
              <w:t xml:space="preserve"> </w:t>
            </w:r>
            <w:r w:rsidR="009D5BF7" w:rsidRPr="007F617A">
              <w:rPr>
                <w:sz w:val="24"/>
                <w:szCs w:val="24"/>
              </w:rPr>
              <w:t>Kwiatkowska,</w:t>
            </w:r>
            <w:r w:rsidR="00E638A9">
              <w:rPr>
                <w:sz w:val="24"/>
                <w:szCs w:val="24"/>
              </w:rPr>
              <w:t xml:space="preserve"> </w:t>
            </w:r>
            <w:r w:rsidR="009D5BF7" w:rsidRPr="007F617A">
              <w:rPr>
                <w:sz w:val="24"/>
                <w:szCs w:val="24"/>
              </w:rPr>
              <w:t>P</w:t>
            </w:r>
            <w:r w:rsidR="007F617A" w:rsidRPr="007F617A">
              <w:rPr>
                <w:sz w:val="24"/>
                <w:szCs w:val="24"/>
              </w:rPr>
              <w:t>edeutologia,</w:t>
            </w:r>
            <w:r w:rsidR="00E638A9">
              <w:rPr>
                <w:sz w:val="24"/>
                <w:szCs w:val="24"/>
              </w:rPr>
              <w:t xml:space="preserve"> </w:t>
            </w:r>
            <w:proofErr w:type="spellStart"/>
            <w:r w:rsidR="007F617A" w:rsidRPr="007F617A">
              <w:rPr>
                <w:sz w:val="24"/>
                <w:szCs w:val="24"/>
              </w:rPr>
              <w:t>WAiP</w:t>
            </w:r>
            <w:proofErr w:type="spellEnd"/>
            <w:r w:rsidR="007F617A" w:rsidRPr="007F617A">
              <w:rPr>
                <w:sz w:val="24"/>
                <w:szCs w:val="24"/>
              </w:rPr>
              <w:t>, Warszawa 2008.</w:t>
            </w:r>
          </w:p>
          <w:p w:rsidR="009D5BF7" w:rsidRPr="007F617A" w:rsidRDefault="009D5BF7" w:rsidP="009D5BF7">
            <w:pPr>
              <w:rPr>
                <w:sz w:val="24"/>
                <w:szCs w:val="24"/>
              </w:rPr>
            </w:pPr>
            <w:r w:rsidRPr="007F617A">
              <w:rPr>
                <w:sz w:val="24"/>
                <w:szCs w:val="24"/>
              </w:rPr>
              <w:t>-pod red.</w:t>
            </w:r>
            <w:r w:rsidR="00E638A9">
              <w:rPr>
                <w:sz w:val="24"/>
                <w:szCs w:val="24"/>
              </w:rPr>
              <w:t xml:space="preserve"> </w:t>
            </w:r>
            <w:r w:rsidRPr="007F617A">
              <w:rPr>
                <w:sz w:val="24"/>
                <w:szCs w:val="24"/>
              </w:rPr>
              <w:t>K.</w:t>
            </w:r>
            <w:r w:rsidR="00E638A9">
              <w:rPr>
                <w:sz w:val="24"/>
                <w:szCs w:val="24"/>
              </w:rPr>
              <w:t xml:space="preserve"> </w:t>
            </w:r>
            <w:r w:rsidRPr="007F617A">
              <w:rPr>
                <w:sz w:val="24"/>
                <w:szCs w:val="24"/>
              </w:rPr>
              <w:t>Konarzewski, Sztuka nauczania.</w:t>
            </w:r>
            <w:r w:rsidR="00E638A9">
              <w:rPr>
                <w:sz w:val="24"/>
                <w:szCs w:val="24"/>
              </w:rPr>
              <w:t xml:space="preserve"> </w:t>
            </w:r>
            <w:r w:rsidRPr="007F617A">
              <w:rPr>
                <w:sz w:val="24"/>
                <w:szCs w:val="24"/>
              </w:rPr>
              <w:t>Szkoła podręcznik ak</w:t>
            </w:r>
            <w:r w:rsidR="007F617A" w:rsidRPr="007F617A">
              <w:rPr>
                <w:sz w:val="24"/>
                <w:szCs w:val="24"/>
              </w:rPr>
              <w:t>ademicki,</w:t>
            </w:r>
            <w:r w:rsidR="00E638A9">
              <w:rPr>
                <w:sz w:val="24"/>
                <w:szCs w:val="24"/>
              </w:rPr>
              <w:t xml:space="preserve"> </w:t>
            </w:r>
            <w:r w:rsidR="007F617A" w:rsidRPr="007F617A">
              <w:rPr>
                <w:sz w:val="24"/>
                <w:szCs w:val="24"/>
              </w:rPr>
              <w:t>PWN  SA ,Warszawa 2004.</w:t>
            </w:r>
          </w:p>
          <w:p w:rsidR="009D5BF7" w:rsidRPr="007F617A" w:rsidRDefault="009D5BF7" w:rsidP="009D5BF7">
            <w:pPr>
              <w:rPr>
                <w:sz w:val="24"/>
                <w:szCs w:val="24"/>
              </w:rPr>
            </w:pPr>
            <w:r w:rsidRPr="007F617A">
              <w:rPr>
                <w:sz w:val="24"/>
                <w:szCs w:val="24"/>
              </w:rPr>
              <w:t>-pod red.</w:t>
            </w:r>
            <w:r w:rsidR="00E638A9">
              <w:rPr>
                <w:sz w:val="24"/>
                <w:szCs w:val="24"/>
              </w:rPr>
              <w:t xml:space="preserve"> </w:t>
            </w:r>
            <w:r w:rsidRPr="007F617A">
              <w:rPr>
                <w:sz w:val="24"/>
                <w:szCs w:val="24"/>
              </w:rPr>
              <w:t>K.</w:t>
            </w:r>
            <w:r w:rsidR="00E638A9">
              <w:rPr>
                <w:sz w:val="24"/>
                <w:szCs w:val="24"/>
              </w:rPr>
              <w:t xml:space="preserve"> </w:t>
            </w:r>
            <w:r w:rsidRPr="007F617A">
              <w:rPr>
                <w:sz w:val="24"/>
                <w:szCs w:val="24"/>
              </w:rPr>
              <w:t>Kruszewski,</w:t>
            </w:r>
            <w:r w:rsidR="00E638A9">
              <w:rPr>
                <w:sz w:val="24"/>
                <w:szCs w:val="24"/>
              </w:rPr>
              <w:t xml:space="preserve"> </w:t>
            </w:r>
            <w:r w:rsidRPr="007F617A">
              <w:rPr>
                <w:sz w:val="24"/>
                <w:szCs w:val="24"/>
              </w:rPr>
              <w:t xml:space="preserve">Sztuka </w:t>
            </w:r>
            <w:r w:rsidR="00E638A9" w:rsidRPr="007F617A">
              <w:rPr>
                <w:sz w:val="24"/>
                <w:szCs w:val="24"/>
              </w:rPr>
              <w:t>nauczania</w:t>
            </w:r>
            <w:r w:rsidR="00E638A9">
              <w:rPr>
                <w:sz w:val="24"/>
                <w:szCs w:val="24"/>
              </w:rPr>
              <w:t>. C</w:t>
            </w:r>
            <w:r w:rsidRPr="007F617A">
              <w:rPr>
                <w:sz w:val="24"/>
                <w:szCs w:val="24"/>
              </w:rPr>
              <w:t xml:space="preserve">zynności </w:t>
            </w:r>
            <w:r w:rsidR="007F617A" w:rsidRPr="007F617A">
              <w:rPr>
                <w:sz w:val="24"/>
                <w:szCs w:val="24"/>
              </w:rPr>
              <w:t>nauczyciela, PWN, Warszawa 1994.</w:t>
            </w:r>
          </w:p>
          <w:p w:rsidR="00926757" w:rsidRPr="007F617A" w:rsidRDefault="009D5BF7" w:rsidP="00E638A9">
            <w:pPr>
              <w:rPr>
                <w:sz w:val="24"/>
                <w:szCs w:val="24"/>
              </w:rPr>
            </w:pPr>
            <w:r w:rsidRPr="007F617A">
              <w:rPr>
                <w:sz w:val="24"/>
                <w:szCs w:val="24"/>
              </w:rPr>
              <w:t>-H.</w:t>
            </w:r>
            <w:r w:rsidR="00E638A9">
              <w:rPr>
                <w:sz w:val="24"/>
                <w:szCs w:val="24"/>
              </w:rPr>
              <w:t xml:space="preserve"> </w:t>
            </w:r>
            <w:r w:rsidRPr="007F617A">
              <w:rPr>
                <w:sz w:val="24"/>
                <w:szCs w:val="24"/>
              </w:rPr>
              <w:t>Hamer,</w:t>
            </w:r>
            <w:r w:rsidR="00E638A9">
              <w:rPr>
                <w:sz w:val="24"/>
                <w:szCs w:val="24"/>
              </w:rPr>
              <w:t xml:space="preserve"> </w:t>
            </w:r>
            <w:r w:rsidRPr="007F617A">
              <w:rPr>
                <w:sz w:val="24"/>
                <w:szCs w:val="24"/>
              </w:rPr>
              <w:t xml:space="preserve">Klucz do efektywności </w:t>
            </w:r>
            <w:r w:rsidR="00E638A9" w:rsidRPr="007F617A">
              <w:rPr>
                <w:sz w:val="24"/>
                <w:szCs w:val="24"/>
              </w:rPr>
              <w:t xml:space="preserve">nauczania. </w:t>
            </w:r>
            <w:r w:rsidR="00E638A9">
              <w:rPr>
                <w:sz w:val="24"/>
                <w:szCs w:val="24"/>
              </w:rPr>
              <w:t>P</w:t>
            </w:r>
            <w:r w:rsidR="00E638A9" w:rsidRPr="007F617A">
              <w:rPr>
                <w:sz w:val="24"/>
                <w:szCs w:val="24"/>
              </w:rPr>
              <w:t>oradnik</w:t>
            </w:r>
            <w:r w:rsidRPr="007F617A">
              <w:rPr>
                <w:sz w:val="24"/>
                <w:szCs w:val="24"/>
              </w:rPr>
              <w:t xml:space="preserve"> dla nauczycieli, </w:t>
            </w:r>
            <w:proofErr w:type="spellStart"/>
            <w:r w:rsidRPr="007F617A">
              <w:rPr>
                <w:sz w:val="24"/>
                <w:szCs w:val="24"/>
              </w:rPr>
              <w:t>Veda</w:t>
            </w:r>
            <w:proofErr w:type="spellEnd"/>
            <w:r w:rsidRPr="007F617A">
              <w:rPr>
                <w:sz w:val="24"/>
                <w:szCs w:val="24"/>
              </w:rPr>
              <w:t>, Warszawa 1994</w:t>
            </w:r>
            <w:r w:rsidR="007F617A" w:rsidRPr="007F617A">
              <w:rPr>
                <w:sz w:val="24"/>
                <w:szCs w:val="24"/>
              </w:rPr>
              <w:t>.</w:t>
            </w:r>
          </w:p>
        </w:tc>
      </w:tr>
      <w:tr w:rsidR="00926757" w:rsidRPr="00742916" w:rsidTr="00C275A2">
        <w:tc>
          <w:tcPr>
            <w:tcW w:w="2660" w:type="dxa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9D5BF7" w:rsidRPr="007F617A" w:rsidRDefault="009D5BF7" w:rsidP="009D5BF7">
            <w:pPr>
              <w:pStyle w:val="Tekstpodstawowy"/>
              <w:snapToGrid w:val="0"/>
              <w:ind w:left="72"/>
              <w:rPr>
                <w:rFonts w:ascii="Times New Roman" w:hAnsi="Times New Roman"/>
              </w:rPr>
            </w:pPr>
            <w:r w:rsidRPr="007F617A">
              <w:rPr>
                <w:rFonts w:ascii="Times New Roman" w:hAnsi="Times New Roman"/>
              </w:rPr>
              <w:t>-CH.</w:t>
            </w:r>
            <w:r w:rsidR="00E638A9">
              <w:rPr>
                <w:rFonts w:ascii="Times New Roman" w:hAnsi="Times New Roman"/>
              </w:rPr>
              <w:t xml:space="preserve"> </w:t>
            </w:r>
            <w:r w:rsidRPr="007F617A">
              <w:rPr>
                <w:rFonts w:ascii="Times New Roman" w:hAnsi="Times New Roman"/>
              </w:rPr>
              <w:t xml:space="preserve">Day, Rozwój </w:t>
            </w:r>
            <w:r w:rsidR="00E638A9" w:rsidRPr="007F617A">
              <w:rPr>
                <w:rFonts w:ascii="Times New Roman" w:hAnsi="Times New Roman"/>
              </w:rPr>
              <w:t>zawodowy</w:t>
            </w:r>
            <w:r w:rsidRPr="007F617A">
              <w:rPr>
                <w:rFonts w:ascii="Times New Roman" w:hAnsi="Times New Roman"/>
              </w:rPr>
              <w:t xml:space="preserve"> nauczyciela.</w:t>
            </w:r>
            <w:r w:rsidR="00E638A9">
              <w:rPr>
                <w:rFonts w:ascii="Times New Roman" w:hAnsi="Times New Roman"/>
              </w:rPr>
              <w:t xml:space="preserve"> </w:t>
            </w:r>
            <w:r w:rsidRPr="007F617A">
              <w:rPr>
                <w:rFonts w:ascii="Times New Roman" w:hAnsi="Times New Roman"/>
              </w:rPr>
              <w:t>Uczenie się p</w:t>
            </w:r>
            <w:r w:rsidR="007F617A" w:rsidRPr="007F617A">
              <w:rPr>
                <w:rFonts w:ascii="Times New Roman" w:hAnsi="Times New Roman"/>
              </w:rPr>
              <w:t>rzez całe życie,</w:t>
            </w:r>
            <w:r w:rsidR="00E638A9">
              <w:rPr>
                <w:rFonts w:ascii="Times New Roman" w:hAnsi="Times New Roman"/>
              </w:rPr>
              <w:t xml:space="preserve"> </w:t>
            </w:r>
            <w:r w:rsidR="007F617A" w:rsidRPr="007F617A">
              <w:rPr>
                <w:rFonts w:ascii="Times New Roman" w:hAnsi="Times New Roman"/>
              </w:rPr>
              <w:t>GWP,</w:t>
            </w:r>
            <w:r w:rsidR="00E638A9">
              <w:rPr>
                <w:rFonts w:ascii="Times New Roman" w:hAnsi="Times New Roman"/>
              </w:rPr>
              <w:t xml:space="preserve"> </w:t>
            </w:r>
            <w:r w:rsidR="007F617A" w:rsidRPr="007F617A">
              <w:rPr>
                <w:rFonts w:ascii="Times New Roman" w:hAnsi="Times New Roman"/>
              </w:rPr>
              <w:t>Gdańsk 2004.</w:t>
            </w:r>
            <w:r w:rsidRPr="007F617A">
              <w:rPr>
                <w:rFonts w:ascii="Times New Roman" w:hAnsi="Times New Roman"/>
              </w:rPr>
              <w:t xml:space="preserve"> </w:t>
            </w:r>
          </w:p>
          <w:p w:rsidR="009D5BF7" w:rsidRPr="007F617A" w:rsidRDefault="009D5BF7" w:rsidP="009D5BF7">
            <w:pPr>
              <w:pStyle w:val="Tekstpodstawowy"/>
              <w:snapToGrid w:val="0"/>
              <w:ind w:left="72"/>
              <w:rPr>
                <w:rFonts w:ascii="Times New Roman" w:hAnsi="Times New Roman"/>
              </w:rPr>
            </w:pPr>
            <w:r w:rsidRPr="007F617A">
              <w:rPr>
                <w:rFonts w:ascii="Times New Roman" w:hAnsi="Times New Roman"/>
              </w:rPr>
              <w:t>-K.</w:t>
            </w:r>
            <w:r w:rsidR="00E638A9">
              <w:rPr>
                <w:rFonts w:ascii="Times New Roman" w:hAnsi="Times New Roman"/>
              </w:rPr>
              <w:t xml:space="preserve"> </w:t>
            </w:r>
            <w:proofErr w:type="spellStart"/>
            <w:r w:rsidRPr="007F617A">
              <w:rPr>
                <w:rFonts w:ascii="Times New Roman" w:hAnsi="Times New Roman"/>
              </w:rPr>
              <w:t>Schaefer</w:t>
            </w:r>
            <w:proofErr w:type="spellEnd"/>
            <w:r w:rsidRPr="007F617A">
              <w:rPr>
                <w:rFonts w:ascii="Times New Roman" w:hAnsi="Times New Roman"/>
              </w:rPr>
              <w:t>, Nauc</w:t>
            </w:r>
            <w:r w:rsidR="007F617A" w:rsidRPr="007F617A">
              <w:rPr>
                <w:rFonts w:ascii="Times New Roman" w:hAnsi="Times New Roman"/>
              </w:rPr>
              <w:t>zyciel w szkole,</w:t>
            </w:r>
            <w:r w:rsidR="00E638A9">
              <w:rPr>
                <w:rFonts w:ascii="Times New Roman" w:hAnsi="Times New Roman"/>
              </w:rPr>
              <w:t xml:space="preserve"> </w:t>
            </w:r>
            <w:r w:rsidR="007F617A" w:rsidRPr="007F617A">
              <w:rPr>
                <w:rFonts w:ascii="Times New Roman" w:hAnsi="Times New Roman"/>
              </w:rPr>
              <w:t>GWP,</w:t>
            </w:r>
            <w:r w:rsidR="00E638A9">
              <w:rPr>
                <w:rFonts w:ascii="Times New Roman" w:hAnsi="Times New Roman"/>
              </w:rPr>
              <w:t xml:space="preserve"> </w:t>
            </w:r>
            <w:r w:rsidR="007F617A" w:rsidRPr="007F617A">
              <w:rPr>
                <w:rFonts w:ascii="Times New Roman" w:hAnsi="Times New Roman"/>
              </w:rPr>
              <w:t>Gdańsk 2003.</w:t>
            </w:r>
          </w:p>
          <w:p w:rsidR="009D5BF7" w:rsidRPr="007F617A" w:rsidRDefault="009D5BF7" w:rsidP="009D5BF7">
            <w:pPr>
              <w:pStyle w:val="Tekstpodstawowy"/>
              <w:snapToGrid w:val="0"/>
              <w:ind w:left="72"/>
              <w:rPr>
                <w:rFonts w:ascii="Times New Roman" w:hAnsi="Times New Roman"/>
              </w:rPr>
            </w:pPr>
            <w:r w:rsidRPr="007F617A">
              <w:rPr>
                <w:rFonts w:ascii="Times New Roman" w:hAnsi="Times New Roman"/>
              </w:rPr>
              <w:t>-K.</w:t>
            </w:r>
            <w:r w:rsidR="00E638A9">
              <w:rPr>
                <w:rFonts w:ascii="Times New Roman" w:hAnsi="Times New Roman"/>
              </w:rPr>
              <w:t xml:space="preserve"> </w:t>
            </w:r>
            <w:proofErr w:type="spellStart"/>
            <w:r w:rsidRPr="007F617A">
              <w:rPr>
                <w:rFonts w:ascii="Times New Roman" w:hAnsi="Times New Roman"/>
              </w:rPr>
              <w:t>Gail</w:t>
            </w:r>
            <w:proofErr w:type="spellEnd"/>
            <w:r w:rsidRPr="007F617A">
              <w:rPr>
                <w:rFonts w:ascii="Times New Roman" w:hAnsi="Times New Roman"/>
              </w:rPr>
              <w:t>, Umiejętności terapeutyc</w:t>
            </w:r>
            <w:r w:rsidR="007F617A" w:rsidRPr="007F617A">
              <w:rPr>
                <w:rFonts w:ascii="Times New Roman" w:hAnsi="Times New Roman"/>
              </w:rPr>
              <w:t>zne nauczyciela,</w:t>
            </w:r>
            <w:r w:rsidR="00E638A9">
              <w:rPr>
                <w:rFonts w:ascii="Times New Roman" w:hAnsi="Times New Roman"/>
              </w:rPr>
              <w:t xml:space="preserve"> </w:t>
            </w:r>
            <w:r w:rsidR="007F617A" w:rsidRPr="007F617A">
              <w:rPr>
                <w:rFonts w:ascii="Times New Roman" w:hAnsi="Times New Roman"/>
              </w:rPr>
              <w:t>GWP,</w:t>
            </w:r>
            <w:r w:rsidR="00E638A9">
              <w:rPr>
                <w:rFonts w:ascii="Times New Roman" w:hAnsi="Times New Roman"/>
              </w:rPr>
              <w:t xml:space="preserve"> </w:t>
            </w:r>
            <w:r w:rsidR="007F617A" w:rsidRPr="007F617A">
              <w:rPr>
                <w:rFonts w:ascii="Times New Roman" w:hAnsi="Times New Roman"/>
              </w:rPr>
              <w:t>Gdańsk 2003.</w:t>
            </w:r>
          </w:p>
          <w:p w:rsidR="00926757" w:rsidRPr="007F617A" w:rsidRDefault="009D5BF7" w:rsidP="00E638A9">
            <w:pPr>
              <w:ind w:left="72"/>
              <w:rPr>
                <w:sz w:val="24"/>
                <w:szCs w:val="24"/>
              </w:rPr>
            </w:pPr>
            <w:r w:rsidRPr="007F617A">
              <w:rPr>
                <w:sz w:val="24"/>
                <w:szCs w:val="24"/>
              </w:rPr>
              <w:t>-H.</w:t>
            </w:r>
            <w:r w:rsidR="00E638A9">
              <w:rPr>
                <w:sz w:val="24"/>
                <w:szCs w:val="24"/>
              </w:rPr>
              <w:t xml:space="preserve"> </w:t>
            </w:r>
            <w:r w:rsidRPr="007F617A">
              <w:rPr>
                <w:sz w:val="24"/>
                <w:szCs w:val="24"/>
              </w:rPr>
              <w:t>Kwiatkowska, T.</w:t>
            </w:r>
            <w:r w:rsidR="00E638A9">
              <w:rPr>
                <w:sz w:val="24"/>
                <w:szCs w:val="24"/>
              </w:rPr>
              <w:t xml:space="preserve"> </w:t>
            </w:r>
            <w:r w:rsidRPr="007F617A">
              <w:rPr>
                <w:sz w:val="24"/>
                <w:szCs w:val="24"/>
              </w:rPr>
              <w:t>Lewowicki,</w:t>
            </w:r>
            <w:r w:rsidR="00E638A9">
              <w:rPr>
                <w:sz w:val="24"/>
                <w:szCs w:val="24"/>
              </w:rPr>
              <w:t xml:space="preserve"> </w:t>
            </w:r>
            <w:r w:rsidRPr="007F617A">
              <w:rPr>
                <w:sz w:val="24"/>
                <w:szCs w:val="24"/>
              </w:rPr>
              <w:t>St.</w:t>
            </w:r>
            <w:r w:rsidR="00E638A9">
              <w:rPr>
                <w:sz w:val="24"/>
                <w:szCs w:val="24"/>
              </w:rPr>
              <w:t xml:space="preserve"> </w:t>
            </w:r>
            <w:proofErr w:type="spellStart"/>
            <w:r w:rsidRPr="007F617A">
              <w:rPr>
                <w:sz w:val="24"/>
                <w:szCs w:val="24"/>
              </w:rPr>
              <w:t>Dylak</w:t>
            </w:r>
            <w:proofErr w:type="spellEnd"/>
            <w:r w:rsidRPr="007F617A">
              <w:rPr>
                <w:sz w:val="24"/>
                <w:szCs w:val="24"/>
              </w:rPr>
              <w:t>, Współczesność a kształcenie nauczycieli, WSP ZNP,</w:t>
            </w:r>
            <w:r w:rsidR="00E638A9">
              <w:rPr>
                <w:sz w:val="24"/>
                <w:szCs w:val="24"/>
              </w:rPr>
              <w:t xml:space="preserve"> W</w:t>
            </w:r>
            <w:r w:rsidRPr="007F617A">
              <w:rPr>
                <w:sz w:val="24"/>
                <w:szCs w:val="24"/>
              </w:rPr>
              <w:t>arszawa 2000.</w:t>
            </w:r>
          </w:p>
        </w:tc>
      </w:tr>
      <w:tr w:rsidR="00926757" w:rsidRPr="00F97085" w:rsidTr="00C275A2">
        <w:tc>
          <w:tcPr>
            <w:tcW w:w="2660" w:type="dxa"/>
          </w:tcPr>
          <w:p w:rsidR="00926757" w:rsidRPr="00BC3779" w:rsidRDefault="00926757" w:rsidP="009A41F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9A41F2" w:rsidRPr="009A41F2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9D5E10" w:rsidRDefault="009D5E10" w:rsidP="009D5E10">
            <w:pPr>
              <w:snapToGrid w:val="0"/>
              <w:rPr>
                <w:sz w:val="24"/>
                <w:szCs w:val="24"/>
              </w:rPr>
            </w:pPr>
            <w:r>
              <w:rPr>
                <w:smallCaps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etody:</w:t>
            </w:r>
          </w:p>
          <w:p w:rsidR="009D5E10" w:rsidRDefault="009D5E10" w:rsidP="009D5E10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podające np.: </w:t>
            </w:r>
            <w:r w:rsidRPr="008D208C">
              <w:rPr>
                <w:sz w:val="24"/>
                <w:szCs w:val="24"/>
              </w:rPr>
              <w:t>objaśnie</w:t>
            </w:r>
            <w:r>
              <w:rPr>
                <w:sz w:val="24"/>
                <w:szCs w:val="24"/>
              </w:rPr>
              <w:t>nia z prezentacją multimedialną,</w:t>
            </w:r>
          </w:p>
          <w:p w:rsidR="00F97085" w:rsidRDefault="009D5E10" w:rsidP="009D5E10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8D208C">
              <w:rPr>
                <w:sz w:val="24"/>
                <w:szCs w:val="24"/>
              </w:rPr>
              <w:t>aktywizujące</w:t>
            </w:r>
            <w:r>
              <w:rPr>
                <w:sz w:val="24"/>
                <w:szCs w:val="24"/>
              </w:rPr>
              <w:t xml:space="preserve"> np.:</w:t>
            </w:r>
            <w:r w:rsidRPr="008D208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symulacje </w:t>
            </w:r>
            <w:r w:rsidR="00F97085" w:rsidRPr="00F97085">
              <w:rPr>
                <w:sz w:val="24"/>
                <w:szCs w:val="24"/>
              </w:rPr>
              <w:t>oparte na dyskusji i analizie przypadków</w:t>
            </w:r>
            <w:r w:rsidR="00EE094F">
              <w:rPr>
                <w:sz w:val="24"/>
                <w:szCs w:val="24"/>
              </w:rPr>
              <w:t>,</w:t>
            </w:r>
          </w:p>
          <w:p w:rsidR="0068391D" w:rsidRPr="00A21F29" w:rsidRDefault="00EE094F" w:rsidP="00A21F29">
            <w:pPr>
              <w:ind w:left="72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-metody audio- wizualne z wykorzystaniem platform edukacyjnych.</w:t>
            </w:r>
          </w:p>
        </w:tc>
      </w:tr>
    </w:tbl>
    <w:p w:rsidR="00926757" w:rsidRDefault="00926757" w:rsidP="00926757">
      <w:pPr>
        <w:rPr>
          <w:sz w:val="22"/>
          <w:szCs w:val="22"/>
        </w:rPr>
      </w:pPr>
    </w:p>
    <w:p w:rsidR="009D5BF7" w:rsidRDefault="009D5BF7" w:rsidP="00926757">
      <w:pPr>
        <w:rPr>
          <w:sz w:val="22"/>
          <w:szCs w:val="22"/>
        </w:rPr>
      </w:pPr>
    </w:p>
    <w:p w:rsidR="009D5BF7" w:rsidRPr="0074288E" w:rsidRDefault="009D5BF7" w:rsidP="0092675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92675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FA05DC" w:rsidRDefault="00926757" w:rsidP="00C275A2">
            <w:pPr>
              <w:jc w:val="center"/>
              <w:rPr>
                <w:sz w:val="24"/>
                <w:szCs w:val="24"/>
              </w:rPr>
            </w:pPr>
            <w:r w:rsidRPr="00FA05DC">
              <w:rPr>
                <w:sz w:val="24"/>
                <w:szCs w:val="24"/>
              </w:rPr>
              <w:t xml:space="preserve">Metody weryfikacji efektów </w:t>
            </w:r>
            <w:r w:rsidR="009A41F2">
              <w:rPr>
                <w:sz w:val="24"/>
                <w:szCs w:val="24"/>
              </w:rPr>
              <w:t>uczenia się</w:t>
            </w:r>
          </w:p>
          <w:p w:rsidR="009D5BF7" w:rsidRPr="00FA05DC" w:rsidRDefault="009D5BF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E638A9" w:rsidRDefault="00926757" w:rsidP="00FA05DC">
            <w:pPr>
              <w:rPr>
                <w:sz w:val="22"/>
                <w:szCs w:val="22"/>
              </w:rPr>
            </w:pPr>
            <w:r w:rsidRPr="00E638A9">
              <w:rPr>
                <w:sz w:val="22"/>
                <w:szCs w:val="22"/>
              </w:rPr>
              <w:t xml:space="preserve">Nr efektu </w:t>
            </w:r>
            <w:r w:rsidR="009A41F2">
              <w:rPr>
                <w:sz w:val="22"/>
                <w:szCs w:val="22"/>
              </w:rPr>
              <w:t>uczenia się</w:t>
            </w:r>
            <w:r w:rsidRPr="00E638A9">
              <w:rPr>
                <w:sz w:val="22"/>
                <w:szCs w:val="22"/>
              </w:rPr>
              <w:t>/grupy efektów</w:t>
            </w:r>
          </w:p>
        </w:tc>
      </w:tr>
      <w:tr w:rsidR="009D5BF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9D5BF7" w:rsidRPr="00FA05DC" w:rsidRDefault="009D5BF7" w:rsidP="00357F7A">
            <w:pPr>
              <w:snapToGrid w:val="0"/>
              <w:rPr>
                <w:sz w:val="24"/>
                <w:szCs w:val="24"/>
              </w:rPr>
            </w:pPr>
            <w:r w:rsidRPr="00FA05DC">
              <w:rPr>
                <w:sz w:val="24"/>
                <w:szCs w:val="24"/>
              </w:rPr>
              <w:t xml:space="preserve">Ocena cząstkowa: </w:t>
            </w:r>
            <w:r w:rsidR="005858EB">
              <w:rPr>
                <w:sz w:val="24"/>
                <w:szCs w:val="24"/>
              </w:rPr>
              <w:t>grupowe</w:t>
            </w:r>
            <w:r w:rsidRPr="00FA05DC">
              <w:rPr>
                <w:sz w:val="24"/>
                <w:szCs w:val="24"/>
              </w:rPr>
              <w:t xml:space="preserve"> prezent</w:t>
            </w:r>
            <w:r w:rsidR="00357F7A" w:rsidRPr="00FA05DC">
              <w:rPr>
                <w:sz w:val="24"/>
                <w:szCs w:val="24"/>
              </w:rPr>
              <w:t xml:space="preserve">acje wskazanych fragmentów z zakresu </w:t>
            </w:r>
            <w:r w:rsidR="00357F7A" w:rsidRPr="00FA05DC">
              <w:rPr>
                <w:sz w:val="24"/>
                <w:szCs w:val="24"/>
              </w:rPr>
              <w:lastRenderedPageBreak/>
              <w:t>pedeutologii</w:t>
            </w:r>
            <w:r w:rsidRPr="00FA05D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D5BF7" w:rsidRPr="00FA05DC" w:rsidRDefault="00B017F2" w:rsidP="00C275A2">
            <w:pPr>
              <w:rPr>
                <w:sz w:val="24"/>
                <w:szCs w:val="24"/>
              </w:rPr>
            </w:pPr>
            <w:r w:rsidRPr="00FA05DC">
              <w:rPr>
                <w:sz w:val="24"/>
                <w:szCs w:val="24"/>
              </w:rPr>
              <w:lastRenderedPageBreak/>
              <w:t>0</w:t>
            </w:r>
            <w:r w:rsidR="00357F7A" w:rsidRPr="00FA05DC">
              <w:rPr>
                <w:sz w:val="24"/>
                <w:szCs w:val="24"/>
              </w:rPr>
              <w:t>1,</w:t>
            </w:r>
            <w:r w:rsidRPr="00FA05DC">
              <w:rPr>
                <w:sz w:val="24"/>
                <w:szCs w:val="24"/>
              </w:rPr>
              <w:t xml:space="preserve">  0</w:t>
            </w:r>
            <w:r w:rsidR="00357F7A" w:rsidRPr="00FA05DC">
              <w:rPr>
                <w:sz w:val="24"/>
                <w:szCs w:val="24"/>
              </w:rPr>
              <w:t>2,</w:t>
            </w:r>
            <w:r w:rsidRPr="00FA05DC">
              <w:rPr>
                <w:sz w:val="24"/>
                <w:szCs w:val="24"/>
              </w:rPr>
              <w:t xml:space="preserve"> </w:t>
            </w:r>
            <w:r w:rsidR="00E559C1">
              <w:rPr>
                <w:sz w:val="24"/>
                <w:szCs w:val="24"/>
              </w:rPr>
              <w:t xml:space="preserve">03, </w:t>
            </w:r>
            <w:r w:rsidRPr="00FA05DC">
              <w:rPr>
                <w:sz w:val="24"/>
                <w:szCs w:val="24"/>
              </w:rPr>
              <w:t>0</w:t>
            </w:r>
            <w:r w:rsidR="00357F7A" w:rsidRPr="00FA05DC">
              <w:rPr>
                <w:sz w:val="24"/>
                <w:szCs w:val="24"/>
              </w:rPr>
              <w:t>4</w:t>
            </w:r>
          </w:p>
        </w:tc>
      </w:tr>
      <w:tr w:rsidR="009D5BF7" w:rsidTr="00C275A2">
        <w:tc>
          <w:tcPr>
            <w:tcW w:w="8208" w:type="dxa"/>
            <w:gridSpan w:val="2"/>
          </w:tcPr>
          <w:p w:rsidR="009D5BF7" w:rsidRPr="00FA05DC" w:rsidRDefault="009D5BF7" w:rsidP="00357F7A">
            <w:pPr>
              <w:snapToGrid w:val="0"/>
              <w:rPr>
                <w:sz w:val="24"/>
                <w:szCs w:val="24"/>
              </w:rPr>
            </w:pPr>
            <w:r w:rsidRPr="00FA05DC">
              <w:rPr>
                <w:sz w:val="24"/>
                <w:szCs w:val="24"/>
              </w:rPr>
              <w:t>Ocena formująca: praca w zespołach dyskusyjnych</w:t>
            </w:r>
            <w:r w:rsidR="00357F7A" w:rsidRPr="00FA05DC">
              <w:rPr>
                <w:sz w:val="24"/>
                <w:szCs w:val="24"/>
              </w:rPr>
              <w:t xml:space="preserve"> i osobiste odnoszenie się do analizowanych przykładów. </w:t>
            </w:r>
          </w:p>
        </w:tc>
        <w:tc>
          <w:tcPr>
            <w:tcW w:w="1800" w:type="dxa"/>
          </w:tcPr>
          <w:p w:rsidR="009D5BF7" w:rsidRPr="00FA05DC" w:rsidRDefault="00B017F2" w:rsidP="00C275A2">
            <w:pPr>
              <w:rPr>
                <w:sz w:val="24"/>
                <w:szCs w:val="24"/>
              </w:rPr>
            </w:pPr>
            <w:r w:rsidRPr="00FA05DC">
              <w:rPr>
                <w:sz w:val="24"/>
                <w:szCs w:val="24"/>
              </w:rPr>
              <w:t>0</w:t>
            </w:r>
            <w:r w:rsidR="00357F7A" w:rsidRPr="00FA05DC">
              <w:rPr>
                <w:sz w:val="24"/>
                <w:szCs w:val="24"/>
              </w:rPr>
              <w:t>3,</w:t>
            </w:r>
            <w:r w:rsidRPr="00FA05DC">
              <w:rPr>
                <w:sz w:val="24"/>
                <w:szCs w:val="24"/>
              </w:rPr>
              <w:t xml:space="preserve"> </w:t>
            </w:r>
            <w:r w:rsidR="00A541F5">
              <w:rPr>
                <w:sz w:val="24"/>
                <w:szCs w:val="24"/>
              </w:rPr>
              <w:t xml:space="preserve">04, </w:t>
            </w:r>
            <w:r w:rsidRPr="00FA05DC">
              <w:rPr>
                <w:sz w:val="24"/>
                <w:szCs w:val="24"/>
              </w:rPr>
              <w:t>0</w:t>
            </w:r>
            <w:r w:rsidR="00357F7A" w:rsidRPr="00FA05DC">
              <w:rPr>
                <w:sz w:val="24"/>
                <w:szCs w:val="24"/>
              </w:rPr>
              <w:t>5</w:t>
            </w:r>
          </w:p>
        </w:tc>
      </w:tr>
      <w:tr w:rsidR="009D5BF7" w:rsidTr="00C275A2">
        <w:tc>
          <w:tcPr>
            <w:tcW w:w="8208" w:type="dxa"/>
            <w:gridSpan w:val="2"/>
          </w:tcPr>
          <w:p w:rsidR="009D5BF7" w:rsidRPr="00FA05DC" w:rsidRDefault="00357F7A" w:rsidP="00350F8F">
            <w:pPr>
              <w:snapToGrid w:val="0"/>
              <w:rPr>
                <w:sz w:val="24"/>
                <w:szCs w:val="24"/>
              </w:rPr>
            </w:pPr>
            <w:r w:rsidRPr="00FA05DC">
              <w:rPr>
                <w:sz w:val="24"/>
                <w:szCs w:val="24"/>
              </w:rPr>
              <w:t xml:space="preserve">Ocena podsumowująca: </w:t>
            </w:r>
            <w:r w:rsidR="00E559C1">
              <w:rPr>
                <w:sz w:val="24"/>
                <w:szCs w:val="24"/>
              </w:rPr>
              <w:t>ocena</w:t>
            </w:r>
            <w:r w:rsidR="005858EB">
              <w:rPr>
                <w:sz w:val="24"/>
                <w:szCs w:val="24"/>
              </w:rPr>
              <w:t xml:space="preserve"> wskazanych grup kompetencji, </w:t>
            </w:r>
            <w:r w:rsidR="009D5BF7" w:rsidRPr="00FA05DC">
              <w:rPr>
                <w:sz w:val="24"/>
                <w:szCs w:val="24"/>
              </w:rPr>
              <w:t xml:space="preserve">zaangażowanie </w:t>
            </w:r>
            <w:r w:rsidRPr="00FA05DC">
              <w:rPr>
                <w:sz w:val="24"/>
                <w:szCs w:val="24"/>
              </w:rPr>
              <w:t>w dyskusje</w:t>
            </w:r>
            <w:r w:rsidR="005858EB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</w:tcPr>
          <w:p w:rsidR="009D5BF7" w:rsidRPr="00FA05DC" w:rsidRDefault="00B017F2" w:rsidP="00C275A2">
            <w:pPr>
              <w:rPr>
                <w:sz w:val="24"/>
                <w:szCs w:val="24"/>
              </w:rPr>
            </w:pPr>
            <w:r w:rsidRPr="00FA05DC">
              <w:rPr>
                <w:sz w:val="24"/>
                <w:szCs w:val="24"/>
              </w:rPr>
              <w:t>0</w:t>
            </w:r>
            <w:r w:rsidR="00357F7A" w:rsidRPr="00FA05DC">
              <w:rPr>
                <w:sz w:val="24"/>
                <w:szCs w:val="24"/>
              </w:rPr>
              <w:t>1,</w:t>
            </w:r>
            <w:r w:rsidRPr="00FA05DC">
              <w:rPr>
                <w:sz w:val="24"/>
                <w:szCs w:val="24"/>
              </w:rPr>
              <w:t>0</w:t>
            </w:r>
            <w:r w:rsidR="00357F7A" w:rsidRPr="00FA05DC">
              <w:rPr>
                <w:sz w:val="24"/>
                <w:szCs w:val="24"/>
              </w:rPr>
              <w:t>2,</w:t>
            </w:r>
            <w:r w:rsidRPr="00FA05DC">
              <w:rPr>
                <w:sz w:val="24"/>
                <w:szCs w:val="24"/>
              </w:rPr>
              <w:t>0</w:t>
            </w:r>
            <w:r w:rsidR="00357F7A" w:rsidRPr="00FA05DC">
              <w:rPr>
                <w:sz w:val="24"/>
                <w:szCs w:val="24"/>
              </w:rPr>
              <w:t>3,</w:t>
            </w:r>
            <w:r w:rsidRPr="00FA05DC">
              <w:rPr>
                <w:sz w:val="24"/>
                <w:szCs w:val="24"/>
              </w:rPr>
              <w:t>0</w:t>
            </w:r>
            <w:r w:rsidR="00357F7A" w:rsidRPr="00FA05DC">
              <w:rPr>
                <w:sz w:val="24"/>
                <w:szCs w:val="24"/>
              </w:rPr>
              <w:t>4,</w:t>
            </w:r>
            <w:r w:rsidRPr="00FA05DC">
              <w:rPr>
                <w:sz w:val="24"/>
                <w:szCs w:val="24"/>
              </w:rPr>
              <w:t>0</w:t>
            </w:r>
            <w:r w:rsidR="00357F7A" w:rsidRPr="00FA05DC">
              <w:rPr>
                <w:sz w:val="24"/>
                <w:szCs w:val="24"/>
              </w:rPr>
              <w:t>5</w:t>
            </w:r>
          </w:p>
        </w:tc>
      </w:tr>
      <w:tr w:rsidR="009D5BF7" w:rsidTr="00C275A2">
        <w:tc>
          <w:tcPr>
            <w:tcW w:w="2660" w:type="dxa"/>
            <w:tcBorders>
              <w:bottom w:val="single" w:sz="12" w:space="0" w:color="auto"/>
            </w:tcBorders>
          </w:tcPr>
          <w:p w:rsidR="009D5BF7" w:rsidRPr="00FA05DC" w:rsidRDefault="009D5BF7" w:rsidP="00C275A2">
            <w:pPr>
              <w:rPr>
                <w:sz w:val="24"/>
                <w:szCs w:val="24"/>
              </w:rPr>
            </w:pPr>
            <w:r w:rsidRPr="00FA05D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5858EB" w:rsidRDefault="005858EB" w:rsidP="005858EB">
            <w:pPr>
              <w:rPr>
                <w:sz w:val="24"/>
                <w:szCs w:val="24"/>
              </w:rPr>
            </w:pPr>
            <w:r w:rsidRPr="00854E72">
              <w:rPr>
                <w:b/>
                <w:sz w:val="24"/>
                <w:szCs w:val="24"/>
              </w:rPr>
              <w:t>Zaliczenie</w:t>
            </w:r>
            <w:r>
              <w:rPr>
                <w:sz w:val="24"/>
                <w:szCs w:val="24"/>
              </w:rPr>
              <w:t xml:space="preserve"> </w:t>
            </w:r>
          </w:p>
          <w:p w:rsidR="005858EB" w:rsidRPr="00854E72" w:rsidRDefault="005858EB" w:rsidP="005858EB">
            <w:pPr>
              <w:rPr>
                <w:sz w:val="24"/>
                <w:szCs w:val="24"/>
              </w:rPr>
            </w:pPr>
            <w:r w:rsidRPr="00854E72">
              <w:rPr>
                <w:sz w:val="24"/>
                <w:szCs w:val="24"/>
              </w:rPr>
              <w:t>Ocena końcowa składa się z następujących komponentów:</w:t>
            </w:r>
          </w:p>
          <w:p w:rsidR="005858EB" w:rsidRPr="00854E72" w:rsidRDefault="005858EB" w:rsidP="005858EB">
            <w:pPr>
              <w:rPr>
                <w:sz w:val="24"/>
                <w:szCs w:val="24"/>
              </w:rPr>
            </w:pPr>
            <w:r w:rsidRPr="00854E72">
              <w:rPr>
                <w:sz w:val="24"/>
                <w:szCs w:val="24"/>
              </w:rPr>
              <w:t>- praca w grupach i prezentacja efektów pracy,</w:t>
            </w:r>
          </w:p>
          <w:p w:rsidR="005858EB" w:rsidRPr="00854E72" w:rsidRDefault="005858EB" w:rsidP="005858EB">
            <w:pPr>
              <w:rPr>
                <w:sz w:val="24"/>
                <w:szCs w:val="24"/>
              </w:rPr>
            </w:pPr>
            <w:r w:rsidRPr="00854E72">
              <w:rPr>
                <w:sz w:val="24"/>
                <w:szCs w:val="24"/>
              </w:rPr>
              <w:t>- dyskusja na ćwiczeniach,</w:t>
            </w:r>
          </w:p>
          <w:p w:rsidR="00357F7A" w:rsidRPr="00FA05DC" w:rsidRDefault="005858E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E559C1">
              <w:rPr>
                <w:sz w:val="24"/>
                <w:szCs w:val="24"/>
              </w:rPr>
              <w:t>ocena</w:t>
            </w:r>
            <w:r>
              <w:rPr>
                <w:sz w:val="24"/>
                <w:szCs w:val="24"/>
              </w:rPr>
              <w:t xml:space="preserve"> wskazanych kompetencji i ich przydatności w realizacji </w:t>
            </w:r>
            <w:bookmarkStart w:id="0" w:name="_GoBack"/>
            <w:bookmarkEnd w:id="0"/>
            <w:r>
              <w:rPr>
                <w:sz w:val="24"/>
                <w:szCs w:val="24"/>
              </w:rPr>
              <w:t>zadań zawodowych</w:t>
            </w:r>
            <w:r w:rsidR="00E559C1">
              <w:rPr>
                <w:sz w:val="24"/>
                <w:szCs w:val="24"/>
              </w:rPr>
              <w:t xml:space="preserve"> w kontekście osobistych predyspozycji.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92675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26757" w:rsidRPr="008D4BE7" w:rsidRDefault="00926757" w:rsidP="00C275A2">
            <w:pPr>
              <w:jc w:val="center"/>
              <w:rPr>
                <w:b/>
              </w:rPr>
            </w:pPr>
          </w:p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26757" w:rsidRPr="008D4BE7" w:rsidRDefault="00926757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926757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26757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26757" w:rsidRPr="00742916" w:rsidRDefault="0092675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26757" w:rsidRPr="00742916" w:rsidRDefault="00BB1BF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926757" w:rsidRPr="00742916" w:rsidRDefault="00FA05D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6757" w:rsidRPr="00742916" w:rsidRDefault="00BB1BF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26757" w:rsidRPr="00742916" w:rsidRDefault="00FA05D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26757" w:rsidRPr="00742916" w:rsidRDefault="0009192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926757" w:rsidRPr="00742916" w:rsidRDefault="0009192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A41F2">
              <w:rPr>
                <w:sz w:val="24"/>
                <w:szCs w:val="24"/>
              </w:rPr>
              <w:t>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26757" w:rsidRPr="00742916" w:rsidRDefault="0009192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B1BF1"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926757" w:rsidRPr="00742916" w:rsidRDefault="0009192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B1BF1">
              <w:rPr>
                <w:sz w:val="24"/>
                <w:szCs w:val="24"/>
              </w:rPr>
              <w:t>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6757" w:rsidRPr="00742916" w:rsidRDefault="00FA05D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B1BF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26757" w:rsidRPr="00742916" w:rsidRDefault="00FA05D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B1BF1">
              <w:rPr>
                <w:sz w:val="24"/>
                <w:szCs w:val="24"/>
              </w:rPr>
              <w:t>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26757" w:rsidRPr="00742916" w:rsidRDefault="00926757" w:rsidP="004B4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B1BF1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926757" w:rsidRPr="00742916" w:rsidRDefault="00BB1BF1" w:rsidP="009267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26757" w:rsidRPr="00742916" w:rsidRDefault="004B4A7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6757" w:rsidRPr="00742916" w:rsidRDefault="00BB1BF1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926757" w:rsidRPr="00742916" w:rsidRDefault="009A41F2" w:rsidP="00FA05D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BB1BF1">
              <w:rPr>
                <w:sz w:val="24"/>
                <w:szCs w:val="24"/>
              </w:rPr>
              <w:t>0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BB1BF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BB1BF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926757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C75B65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9A41F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BB1BF1">
              <w:rPr>
                <w:b/>
                <w:sz w:val="24"/>
                <w:szCs w:val="24"/>
              </w:rPr>
              <w:t>6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EA2BC5" w:rsidRDefault="00FA05D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BB1BF1">
              <w:rPr>
                <w:b/>
                <w:sz w:val="24"/>
                <w:szCs w:val="24"/>
              </w:rPr>
              <w:t>,8</w:t>
            </w:r>
          </w:p>
        </w:tc>
      </w:tr>
    </w:tbl>
    <w:p w:rsidR="00926757" w:rsidRDefault="00926757" w:rsidP="00926757"/>
    <w:p w:rsidR="00926757" w:rsidRDefault="00926757"/>
    <w:sectPr w:rsidR="00926757" w:rsidSect="00FA05DC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4057AF"/>
    <w:multiLevelType w:val="hybridMultilevel"/>
    <w:tmpl w:val="2294E0E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15ACE"/>
    <w:rsid w:val="000243ED"/>
    <w:rsid w:val="00091928"/>
    <w:rsid w:val="000B53AB"/>
    <w:rsid w:val="000D2E2A"/>
    <w:rsid w:val="000F35EF"/>
    <w:rsid w:val="000F5E7D"/>
    <w:rsid w:val="001536DA"/>
    <w:rsid w:val="001B1891"/>
    <w:rsid w:val="00292893"/>
    <w:rsid w:val="002A4D7F"/>
    <w:rsid w:val="00304394"/>
    <w:rsid w:val="00357F7A"/>
    <w:rsid w:val="004100AD"/>
    <w:rsid w:val="004B4A7C"/>
    <w:rsid w:val="004E6163"/>
    <w:rsid w:val="00534D91"/>
    <w:rsid w:val="00554D87"/>
    <w:rsid w:val="005858EB"/>
    <w:rsid w:val="006015DD"/>
    <w:rsid w:val="0068391D"/>
    <w:rsid w:val="006B2162"/>
    <w:rsid w:val="006C7DB2"/>
    <w:rsid w:val="00727ED0"/>
    <w:rsid w:val="007F617A"/>
    <w:rsid w:val="008714B1"/>
    <w:rsid w:val="00900650"/>
    <w:rsid w:val="00925C3B"/>
    <w:rsid w:val="00926757"/>
    <w:rsid w:val="0094566C"/>
    <w:rsid w:val="00993744"/>
    <w:rsid w:val="009A41F2"/>
    <w:rsid w:val="009B1E54"/>
    <w:rsid w:val="009D1301"/>
    <w:rsid w:val="009D5BF7"/>
    <w:rsid w:val="009D5E10"/>
    <w:rsid w:val="00A21F29"/>
    <w:rsid w:val="00A21F83"/>
    <w:rsid w:val="00A541F5"/>
    <w:rsid w:val="00A82DF8"/>
    <w:rsid w:val="00AD6ADF"/>
    <w:rsid w:val="00AE5499"/>
    <w:rsid w:val="00B017F2"/>
    <w:rsid w:val="00B346B8"/>
    <w:rsid w:val="00BB1BF1"/>
    <w:rsid w:val="00BB6B5A"/>
    <w:rsid w:val="00C91F89"/>
    <w:rsid w:val="00C94F3E"/>
    <w:rsid w:val="00CA7366"/>
    <w:rsid w:val="00CF3D2D"/>
    <w:rsid w:val="00D514B1"/>
    <w:rsid w:val="00D62D5D"/>
    <w:rsid w:val="00D828D1"/>
    <w:rsid w:val="00DD5CD9"/>
    <w:rsid w:val="00E022B3"/>
    <w:rsid w:val="00E10744"/>
    <w:rsid w:val="00E4694D"/>
    <w:rsid w:val="00E559C1"/>
    <w:rsid w:val="00E638A9"/>
    <w:rsid w:val="00EA175D"/>
    <w:rsid w:val="00EA2BC5"/>
    <w:rsid w:val="00EC00E6"/>
    <w:rsid w:val="00EE094F"/>
    <w:rsid w:val="00EE25B6"/>
    <w:rsid w:val="00EE5615"/>
    <w:rsid w:val="00F3074D"/>
    <w:rsid w:val="00F357A7"/>
    <w:rsid w:val="00F549FD"/>
    <w:rsid w:val="00F81239"/>
    <w:rsid w:val="00F97085"/>
    <w:rsid w:val="00FA0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7D7EF8"/>
  <w15:docId w15:val="{EE9C178D-E89C-4C12-AB7D-988A62BDE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714B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9D5BF7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9D5BF7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0CFCC8-B7F0-4E02-949A-B16CC565F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733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Marzanna Tyburska</cp:lastModifiedBy>
  <cp:revision>3</cp:revision>
  <dcterms:created xsi:type="dcterms:W3CDTF">2021-08-23T18:06:00Z</dcterms:created>
  <dcterms:modified xsi:type="dcterms:W3CDTF">2021-08-24T15:30:00Z</dcterms:modified>
</cp:coreProperties>
</file>